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D3" w:rsidRPr="0084724A" w:rsidRDefault="005736D3" w:rsidP="005736D3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180009</w:t>
      </w:r>
    </w:p>
    <w:p w:rsidR="005736D3" w:rsidRPr="0084724A" w:rsidRDefault="005736D3" w:rsidP="005736D3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5736D3" w:rsidRPr="005736D3" w:rsidRDefault="005736D3" w:rsidP="009B37EA">
      <w:pPr>
        <w:tabs>
          <w:tab w:val="right" w:pos="9638"/>
        </w:tabs>
        <w:rPr>
          <w:rFonts w:ascii="Arial" w:hAnsi="Arial" w:cs="Arial"/>
          <w:bCs/>
        </w:rPr>
      </w:pPr>
    </w:p>
    <w:p w:rsidR="006833F0" w:rsidRPr="005736D3" w:rsidRDefault="006833F0" w:rsidP="009B37EA">
      <w:pPr>
        <w:tabs>
          <w:tab w:val="right" w:pos="9638"/>
        </w:tabs>
        <w:rPr>
          <w:rFonts w:ascii="Arial" w:hAnsi="Arial" w:cs="Arial"/>
          <w:bCs/>
        </w:rPr>
      </w:pPr>
      <w:r w:rsidRPr="005736D3">
        <w:rPr>
          <w:rFonts w:ascii="Arial" w:hAnsi="Arial" w:cs="Arial"/>
          <w:bCs/>
        </w:rPr>
        <w:t>SA WG2 Meeting #1</w:t>
      </w:r>
      <w:r w:rsidR="00D0324B" w:rsidRPr="005736D3">
        <w:rPr>
          <w:rFonts w:ascii="Arial" w:hAnsi="Arial" w:cs="Arial"/>
          <w:bCs/>
        </w:rPr>
        <w:t>2</w:t>
      </w:r>
      <w:r w:rsidR="002500AC" w:rsidRPr="005736D3">
        <w:rPr>
          <w:rFonts w:ascii="Arial" w:hAnsi="Arial" w:cs="Arial"/>
          <w:bCs/>
        </w:rPr>
        <w:t>4</w:t>
      </w:r>
      <w:r w:rsidRPr="005736D3">
        <w:rPr>
          <w:rFonts w:ascii="Arial" w:hAnsi="Arial" w:cs="Arial"/>
          <w:bCs/>
        </w:rPr>
        <w:tab/>
      </w:r>
      <w:r w:rsidR="00BD1E96" w:rsidRPr="005736D3">
        <w:rPr>
          <w:rFonts w:ascii="Arial" w:hAnsi="Arial" w:cs="Arial"/>
          <w:bCs/>
        </w:rPr>
        <w:t>S2-</w:t>
      </w:r>
      <w:r w:rsidR="00AA4909" w:rsidRPr="005736D3">
        <w:rPr>
          <w:rFonts w:ascii="Arial" w:hAnsi="Arial" w:cs="Arial"/>
          <w:bCs/>
        </w:rPr>
        <w:t>17</w:t>
      </w:r>
      <w:r w:rsidR="00306E82" w:rsidRPr="005736D3">
        <w:rPr>
          <w:rFonts w:ascii="Arial" w:hAnsi="Arial" w:cs="Arial"/>
          <w:bCs/>
        </w:rPr>
        <w:t>9457</w:t>
      </w:r>
    </w:p>
    <w:p w:rsidR="006833F0" w:rsidRPr="005736D3" w:rsidRDefault="00010615" w:rsidP="009B37E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Cs/>
          <w:color w:val="0000FF"/>
        </w:rPr>
      </w:pPr>
      <w:r w:rsidRPr="005736D3">
        <w:rPr>
          <w:rFonts w:ascii="Arial" w:hAnsi="Arial" w:cs="Arial"/>
          <w:bCs/>
        </w:rPr>
        <w:t>27 November - 01 December, 2017,</w:t>
      </w:r>
      <w:r w:rsidR="008F5578" w:rsidRPr="005736D3">
        <w:rPr>
          <w:rFonts w:ascii="Arial" w:hAnsi="Arial" w:cs="Arial"/>
          <w:bCs/>
        </w:rPr>
        <w:t xml:space="preserve"> </w:t>
      </w:r>
      <w:r w:rsidRPr="005736D3">
        <w:rPr>
          <w:rFonts w:ascii="Arial" w:hAnsi="Arial" w:cs="Arial"/>
          <w:bCs/>
        </w:rPr>
        <w:t>Reno, Nevada, USA</w:t>
      </w:r>
      <w:r w:rsidR="006833F0" w:rsidRPr="005736D3">
        <w:rPr>
          <w:rFonts w:ascii="Arial" w:hAnsi="Arial" w:cs="Arial"/>
          <w:bCs/>
          <w:color w:val="0000FF"/>
        </w:rPr>
        <w:tab/>
        <w:t>(revision of S2-</w:t>
      </w:r>
      <w:r w:rsidR="00AA4909" w:rsidRPr="005736D3">
        <w:rPr>
          <w:rFonts w:ascii="Arial" w:hAnsi="Arial" w:cs="Arial"/>
          <w:bCs/>
          <w:color w:val="0000FF"/>
        </w:rPr>
        <w:t>17</w:t>
      </w:r>
      <w:r w:rsidR="00D0324B" w:rsidRPr="005736D3">
        <w:rPr>
          <w:rFonts w:ascii="Arial" w:hAnsi="Arial" w:cs="Arial"/>
          <w:bCs/>
          <w:color w:val="0000FF"/>
        </w:rPr>
        <w:t>xxxx</w:t>
      </w:r>
      <w:r w:rsidR="006833F0" w:rsidRPr="005736D3">
        <w:rPr>
          <w:rFonts w:ascii="Arial" w:hAnsi="Arial" w:cs="Arial"/>
          <w:bCs/>
          <w:color w:val="0000FF"/>
        </w:rPr>
        <w:t>)</w:t>
      </w:r>
    </w:p>
    <w:p w:rsidR="00EF0CF9" w:rsidRPr="00124E59" w:rsidRDefault="00EF0CF9">
      <w:pPr>
        <w:spacing w:after="60"/>
        <w:ind w:left="1985" w:hanging="1985"/>
        <w:rPr>
          <w:rFonts w:ascii="Arial" w:hAnsi="Arial" w:cs="Arial" w:hint="eastAsia"/>
          <w:lang w:eastAsia="zh-CN"/>
        </w:rPr>
      </w:pPr>
      <w:r w:rsidRPr="0030029F">
        <w:rPr>
          <w:rFonts w:ascii="Arial" w:hAnsi="Arial" w:cs="Arial"/>
          <w:b/>
        </w:rPr>
        <w:t>Title:</w:t>
      </w:r>
      <w:r w:rsidRPr="0030029F">
        <w:rPr>
          <w:rFonts w:ascii="Arial" w:hAnsi="Arial" w:cs="Arial"/>
          <w:b/>
        </w:rPr>
        <w:tab/>
      </w:r>
      <w:r w:rsidR="00D0324B">
        <w:rPr>
          <w:rFonts w:ascii="Arial" w:hAnsi="Arial" w:cs="Arial"/>
          <w:b/>
        </w:rPr>
        <w:t xml:space="preserve">Reply </w:t>
      </w:r>
      <w:r w:rsidR="00B9544E" w:rsidRPr="00B9544E">
        <w:rPr>
          <w:rFonts w:ascii="Arial" w:hAnsi="Arial" w:cs="Arial"/>
        </w:rPr>
        <w:t>on default values for 5GS QoS averaging window for standardised 5QIs</w:t>
      </w:r>
    </w:p>
    <w:p w:rsidR="00D0324B" w:rsidRDefault="00EF0CF9" w:rsidP="00D0324B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30029F">
        <w:rPr>
          <w:rFonts w:ascii="Arial" w:hAnsi="Arial" w:cs="Arial"/>
          <w:b/>
        </w:rPr>
        <w:t>Response to:</w:t>
      </w:r>
      <w:r w:rsidRPr="0030029F">
        <w:rPr>
          <w:rFonts w:ascii="Arial" w:hAnsi="Arial" w:cs="Arial"/>
          <w:b/>
        </w:rPr>
        <w:tab/>
      </w:r>
      <w:r w:rsidR="00B9544E" w:rsidRPr="00B9544E">
        <w:rPr>
          <w:rFonts w:ascii="Arial" w:hAnsi="Arial" w:cs="Arial"/>
        </w:rPr>
        <w:t xml:space="preserve">Reply LS on default values for 5GS QoS averaging window for standardised 5QIs </w:t>
      </w:r>
      <w:r w:rsidR="00010615" w:rsidRPr="00010615">
        <w:rPr>
          <w:rFonts w:ascii="Arial" w:hAnsi="Arial" w:cs="Arial"/>
        </w:rPr>
        <w:t>(S2-</w:t>
      </w:r>
      <w:r w:rsidR="00B9544E">
        <w:rPr>
          <w:rFonts w:ascii="Arial" w:hAnsi="Arial" w:cs="Arial"/>
        </w:rPr>
        <w:t>178387/S4-171363</w:t>
      </w:r>
      <w:r w:rsidR="00010615" w:rsidRPr="00010615">
        <w:rPr>
          <w:rFonts w:ascii="Arial" w:hAnsi="Arial" w:cs="Arial"/>
        </w:rPr>
        <w:t>)</w:t>
      </w:r>
    </w:p>
    <w:p w:rsidR="00EF0CF9" w:rsidRPr="0030029F" w:rsidRDefault="00EF0CF9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 w:rsidRPr="0030029F">
        <w:rPr>
          <w:rFonts w:ascii="Arial" w:hAnsi="Arial" w:cs="Arial"/>
          <w:b/>
        </w:rPr>
        <w:t>Release:</w:t>
      </w:r>
      <w:r w:rsidRPr="0030029F">
        <w:rPr>
          <w:rFonts w:ascii="Arial" w:hAnsi="Arial" w:cs="Arial"/>
          <w:b/>
        </w:rPr>
        <w:tab/>
      </w:r>
      <w:r w:rsidR="001B007E" w:rsidRPr="00093582">
        <w:rPr>
          <w:rFonts w:ascii="Arial" w:hAnsi="Arial" w:cs="Arial"/>
        </w:rPr>
        <w:t>Rel-1</w:t>
      </w:r>
      <w:r w:rsidR="001A2C53">
        <w:rPr>
          <w:rFonts w:ascii="Arial" w:hAnsi="Arial" w:cs="Arial" w:hint="eastAsia"/>
          <w:lang w:eastAsia="zh-CN"/>
        </w:rPr>
        <w:t>5</w:t>
      </w:r>
    </w:p>
    <w:p w:rsidR="00EF0CF9" w:rsidRPr="0030029F" w:rsidRDefault="00EF0CF9">
      <w:pPr>
        <w:spacing w:after="60"/>
        <w:ind w:left="1985" w:hanging="1985"/>
        <w:rPr>
          <w:rFonts w:ascii="Arial" w:hAnsi="Arial" w:cs="Arial"/>
          <w:b/>
        </w:rPr>
      </w:pPr>
      <w:r w:rsidRPr="0030029F">
        <w:rPr>
          <w:rFonts w:ascii="Arial" w:hAnsi="Arial" w:cs="Arial"/>
          <w:b/>
        </w:rPr>
        <w:t>Work Item:</w:t>
      </w:r>
      <w:r w:rsidRPr="0030029F">
        <w:rPr>
          <w:rFonts w:ascii="Arial" w:hAnsi="Arial" w:cs="Arial"/>
          <w:b/>
        </w:rPr>
        <w:tab/>
      </w:r>
      <w:r w:rsidR="001A2C53">
        <w:rPr>
          <w:rFonts w:ascii="Arial" w:hAnsi="Arial" w:cs="Arial"/>
          <w:bCs/>
          <w:lang w:eastAsia="zh-CN"/>
        </w:rPr>
        <w:t>5GS_Ph1</w:t>
      </w:r>
    </w:p>
    <w:p w:rsidR="00EF0CF9" w:rsidRPr="0030029F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5736D3" w:rsidRDefault="00EF0CF9" w:rsidP="006E2F9E">
      <w:pPr>
        <w:spacing w:after="60"/>
        <w:ind w:left="1985" w:hanging="1985"/>
        <w:rPr>
          <w:rFonts w:ascii="Arial" w:hAnsi="Arial" w:cs="Arial" w:hint="eastAsia"/>
          <w:bCs/>
          <w:lang w:val="en-US" w:eastAsia="zh-CN"/>
        </w:rPr>
      </w:pPr>
      <w:r w:rsidRPr="005736D3">
        <w:rPr>
          <w:rFonts w:ascii="Arial" w:hAnsi="Arial" w:cs="Arial"/>
          <w:b/>
          <w:lang w:val="en-US"/>
        </w:rPr>
        <w:t>Source:</w:t>
      </w:r>
      <w:r w:rsidRPr="005736D3">
        <w:rPr>
          <w:rFonts w:ascii="Arial" w:hAnsi="Arial" w:cs="Arial"/>
          <w:b/>
          <w:color w:val="FF0000"/>
          <w:lang w:val="en-US"/>
        </w:rPr>
        <w:tab/>
      </w:r>
      <w:r w:rsidR="001A2C53" w:rsidRPr="005736D3">
        <w:rPr>
          <w:rFonts w:ascii="Arial" w:hAnsi="Arial" w:cs="Arial"/>
          <w:bCs/>
          <w:lang w:val="en-US"/>
        </w:rPr>
        <w:t>SA</w:t>
      </w:r>
      <w:r w:rsidR="00B9544E" w:rsidRPr="005736D3">
        <w:rPr>
          <w:rFonts w:ascii="Arial" w:hAnsi="Arial" w:cs="Arial"/>
          <w:bCs/>
          <w:lang w:val="en-US"/>
        </w:rPr>
        <w:t xml:space="preserve"> WG</w:t>
      </w:r>
      <w:r w:rsidR="001A2C53" w:rsidRPr="005736D3">
        <w:rPr>
          <w:rFonts w:ascii="Arial" w:hAnsi="Arial" w:cs="Arial"/>
          <w:bCs/>
          <w:lang w:val="en-US"/>
        </w:rPr>
        <w:t>2</w:t>
      </w:r>
    </w:p>
    <w:p w:rsidR="00EF0CF9" w:rsidRPr="005736D3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736D3">
        <w:rPr>
          <w:rFonts w:ascii="Arial" w:hAnsi="Arial" w:cs="Arial"/>
          <w:b/>
          <w:lang w:val="en-US"/>
        </w:rPr>
        <w:t>To:</w:t>
      </w:r>
      <w:r w:rsidRPr="005736D3">
        <w:rPr>
          <w:rFonts w:ascii="Arial" w:hAnsi="Arial" w:cs="Arial"/>
          <w:b/>
          <w:lang w:val="en-US"/>
        </w:rPr>
        <w:tab/>
      </w:r>
      <w:r w:rsidR="00B9544E" w:rsidRPr="005736D3">
        <w:rPr>
          <w:rFonts w:ascii="Arial" w:hAnsi="Arial" w:cs="Arial"/>
          <w:lang w:val="en-US" w:eastAsia="zh-CN"/>
        </w:rPr>
        <w:t>SA WG4</w:t>
      </w:r>
    </w:p>
    <w:p w:rsidR="00EF0CF9" w:rsidRPr="00D0324B" w:rsidRDefault="00EF0CF9" w:rsidP="00D0324B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6D3">
        <w:rPr>
          <w:rFonts w:ascii="Arial" w:hAnsi="Arial" w:cs="Arial"/>
          <w:b/>
          <w:lang w:val="en-US"/>
        </w:rPr>
        <w:t>Cc:</w:t>
      </w:r>
      <w:r w:rsidRPr="005736D3">
        <w:rPr>
          <w:rFonts w:ascii="Arial" w:hAnsi="Arial" w:cs="Arial"/>
          <w:b/>
          <w:lang w:val="en-US"/>
        </w:rPr>
        <w:tab/>
      </w:r>
      <w:r w:rsidR="00B9544E">
        <w:rPr>
          <w:rFonts w:ascii="Arial" w:hAnsi="Arial" w:cs="Arial"/>
          <w:bCs/>
        </w:rPr>
        <w:t>CT WG1, RAN WG2, SA WG6</w:t>
      </w:r>
    </w:p>
    <w:p w:rsidR="00EF0CF9" w:rsidRPr="005736D3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Pr="005736D3" w:rsidRDefault="00EF0CF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736D3">
        <w:rPr>
          <w:rFonts w:ascii="Arial" w:hAnsi="Arial" w:cs="Arial"/>
          <w:b/>
          <w:lang w:val="en-US"/>
        </w:rPr>
        <w:t>Contact Person:</w:t>
      </w:r>
    </w:p>
    <w:p w:rsidR="00EF0CF9" w:rsidRPr="005736D3" w:rsidRDefault="00EF0CF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5736D3">
        <w:rPr>
          <w:rFonts w:cs="Arial"/>
          <w:lang w:val="en-US"/>
        </w:rPr>
        <w:t>Name:</w:t>
      </w:r>
      <w:r w:rsidRPr="005736D3">
        <w:rPr>
          <w:rFonts w:cs="Arial"/>
          <w:b w:val="0"/>
          <w:bCs/>
          <w:lang w:val="en-US"/>
        </w:rPr>
        <w:tab/>
      </w:r>
      <w:r w:rsidR="00B9544E" w:rsidRPr="005736D3">
        <w:rPr>
          <w:rFonts w:cs="Arial"/>
          <w:b w:val="0"/>
          <w:bCs/>
          <w:lang w:val="en-US" w:eastAsia="zh-CN"/>
        </w:rPr>
        <w:t>Hong Cheng</w:t>
      </w:r>
    </w:p>
    <w:p w:rsidR="00EF0CF9" w:rsidRPr="005736D3" w:rsidRDefault="00EF0C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5736D3">
        <w:rPr>
          <w:rFonts w:cs="Arial"/>
          <w:lang w:val="en-US"/>
        </w:rPr>
        <w:t>E-mail Address:</w:t>
      </w:r>
      <w:r w:rsidRPr="005736D3">
        <w:rPr>
          <w:rFonts w:cs="Arial"/>
          <w:b w:val="0"/>
          <w:bCs/>
          <w:lang w:val="en-US"/>
        </w:rPr>
        <w:tab/>
      </w:r>
      <w:hyperlink r:id="rId8" w:history="1">
        <w:r w:rsidR="002855C4" w:rsidRPr="005736D3">
          <w:rPr>
            <w:rStyle w:val="Hyperlink"/>
            <w:rFonts w:cs="Arial"/>
            <w:lang w:val="en-US" w:eastAsia="zh-CN"/>
          </w:rPr>
          <w:t>hongc@qti.qualcomm.com</w:t>
        </w:r>
      </w:hyperlink>
      <w:r w:rsidR="002855C4" w:rsidRPr="005736D3">
        <w:rPr>
          <w:rFonts w:cs="Arial"/>
          <w:b w:val="0"/>
          <w:bCs/>
          <w:color w:val="auto"/>
          <w:lang w:val="en-US" w:eastAsia="zh-CN"/>
        </w:rPr>
        <w:t xml:space="preserve"> </w:t>
      </w:r>
    </w:p>
    <w:p w:rsidR="00EF0CF9" w:rsidRPr="005736D3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B21F7" w:rsidRDefault="00EF0CF9" w:rsidP="00D0324B">
      <w:pPr>
        <w:spacing w:after="60"/>
        <w:ind w:left="1985" w:hanging="1985"/>
        <w:rPr>
          <w:color w:val="1F497D"/>
          <w:lang w:val="en-US"/>
        </w:rPr>
      </w:pPr>
      <w:r w:rsidRPr="0030029F">
        <w:rPr>
          <w:rFonts w:ascii="Arial" w:hAnsi="Arial" w:cs="Arial"/>
          <w:b/>
        </w:rPr>
        <w:t>Attachments:</w:t>
      </w:r>
      <w:r w:rsidRPr="0030029F">
        <w:rPr>
          <w:rFonts w:ascii="Arial" w:hAnsi="Arial" w:cs="Arial"/>
          <w:bCs/>
        </w:rPr>
        <w:tab/>
      </w:r>
      <w:r w:rsidR="008742E9" w:rsidRPr="002B2152">
        <w:rPr>
          <w:rFonts w:ascii="Arial" w:hAnsi="Arial" w:cs="Arial"/>
          <w:bCs/>
          <w:iCs/>
          <w:color w:val="000000"/>
          <w:lang w:eastAsia="zh-CN"/>
        </w:rPr>
        <w:t>S2-179314</w:t>
      </w:r>
      <w:r w:rsidR="00015B93" w:rsidRPr="002B2152">
        <w:rPr>
          <w:rFonts w:ascii="Arial" w:hAnsi="Arial" w:cs="Arial"/>
          <w:bCs/>
          <w:iCs/>
          <w:color w:val="000000"/>
          <w:lang w:eastAsia="zh-CN"/>
        </w:rPr>
        <w:t>; S2-179188</w:t>
      </w:r>
    </w:p>
    <w:p w:rsidR="005B21F7" w:rsidRPr="0030029F" w:rsidRDefault="005B21F7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</w:p>
    <w:p w:rsidR="00EF0CF9" w:rsidRPr="0030029F" w:rsidRDefault="00EF0CF9">
      <w:pPr>
        <w:pBdr>
          <w:bottom w:val="single" w:sz="4" w:space="1" w:color="auto"/>
        </w:pBdr>
        <w:rPr>
          <w:rFonts w:ascii="Arial" w:hAnsi="Arial" w:cs="Arial"/>
        </w:rPr>
      </w:pPr>
    </w:p>
    <w:p w:rsidR="00EF0CF9" w:rsidRPr="0030029F" w:rsidRDefault="00EF0CF9">
      <w:pPr>
        <w:rPr>
          <w:rFonts w:ascii="Arial" w:hAnsi="Arial" w:cs="Arial"/>
        </w:rPr>
      </w:pPr>
    </w:p>
    <w:p w:rsidR="00EF0CF9" w:rsidRPr="0030029F" w:rsidRDefault="00EF0CF9">
      <w:pPr>
        <w:spacing w:after="120"/>
        <w:rPr>
          <w:rFonts w:ascii="Arial" w:hAnsi="Arial" w:cs="Arial"/>
          <w:b/>
        </w:rPr>
      </w:pPr>
      <w:r w:rsidRPr="0030029F">
        <w:rPr>
          <w:rFonts w:ascii="Arial" w:hAnsi="Arial" w:cs="Arial"/>
          <w:b/>
        </w:rPr>
        <w:t>1. Overall Description:</w:t>
      </w:r>
    </w:p>
    <w:p w:rsidR="006F609D" w:rsidRDefault="00457B04" w:rsidP="00D0324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  <w:r w:rsidRPr="00293451">
        <w:rPr>
          <w:rFonts w:ascii="Arial" w:hAnsi="Arial" w:cs="Arial"/>
          <w:bCs/>
          <w:iCs/>
          <w:color w:val="000000"/>
          <w:lang w:eastAsia="zh-CN"/>
        </w:rPr>
        <w:t xml:space="preserve">SA2 </w:t>
      </w:r>
      <w:r w:rsidR="00D0324B" w:rsidRPr="00293451">
        <w:rPr>
          <w:rFonts w:ascii="Arial" w:hAnsi="Arial" w:cs="Arial"/>
          <w:bCs/>
          <w:iCs/>
          <w:color w:val="000000"/>
          <w:lang w:eastAsia="zh-CN"/>
        </w:rPr>
        <w:t xml:space="preserve">thanks </w:t>
      </w:r>
      <w:r w:rsidR="00CA4B9A">
        <w:rPr>
          <w:rFonts w:ascii="Arial" w:hAnsi="Arial" w:cs="Arial"/>
          <w:bCs/>
          <w:iCs/>
          <w:color w:val="000000"/>
          <w:lang w:eastAsia="zh-CN"/>
        </w:rPr>
        <w:t>SA4</w:t>
      </w:r>
      <w:r w:rsidR="00D0324B" w:rsidRPr="00293451">
        <w:rPr>
          <w:rFonts w:ascii="Arial" w:hAnsi="Arial" w:cs="Arial"/>
          <w:bCs/>
          <w:iCs/>
          <w:color w:val="000000"/>
          <w:lang w:eastAsia="zh-CN"/>
        </w:rPr>
        <w:t xml:space="preserve"> for their LS on </w:t>
      </w:r>
      <w:r w:rsidR="00CA4B9A" w:rsidRPr="00CA4B9A">
        <w:rPr>
          <w:rFonts w:ascii="Arial" w:hAnsi="Arial" w:cs="Arial"/>
          <w:bCs/>
          <w:iCs/>
          <w:color w:val="000000"/>
          <w:lang w:eastAsia="zh-CN"/>
        </w:rPr>
        <w:t>default values for 5GS QoS averaging window for standardised 5Q</w:t>
      </w:r>
      <w:r w:rsidR="00CA4B9A">
        <w:rPr>
          <w:rFonts w:ascii="Arial" w:hAnsi="Arial" w:cs="Arial"/>
          <w:bCs/>
          <w:iCs/>
          <w:color w:val="000000"/>
          <w:lang w:eastAsia="zh-CN"/>
        </w:rPr>
        <w:t xml:space="preserve">Is and the confirmation of the default values. </w:t>
      </w:r>
    </w:p>
    <w:p w:rsidR="00226874" w:rsidRDefault="00226874" w:rsidP="00D0324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</w:p>
    <w:p w:rsidR="00226874" w:rsidRDefault="00226874" w:rsidP="00D0324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  <w:r>
        <w:rPr>
          <w:rFonts w:ascii="Arial" w:hAnsi="Arial" w:cs="Arial"/>
          <w:bCs/>
          <w:iCs/>
          <w:color w:val="000000"/>
          <w:lang w:eastAsia="zh-CN"/>
        </w:rPr>
        <w:t>On the additional questions asked by SA4, SA2 would like to provide the answers as following:</w:t>
      </w:r>
    </w:p>
    <w:p w:rsidR="00226874" w:rsidRDefault="00226874" w:rsidP="00D0324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</w:p>
    <w:p w:rsid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  <w:r w:rsidRPr="00226874">
        <w:rPr>
          <w:rFonts w:ascii="Arial" w:hAnsi="Arial" w:cs="Arial"/>
          <w:b/>
          <w:bCs/>
          <w:i/>
          <w:iCs/>
          <w:color w:val="000000"/>
          <w:lang w:eastAsia="zh-CN"/>
        </w:rPr>
        <w:t>•</w:t>
      </w:r>
      <w:r w:rsidRPr="00226874">
        <w:rPr>
          <w:rFonts w:ascii="Arial" w:hAnsi="Arial" w:cs="Arial"/>
          <w:b/>
          <w:bCs/>
          <w:i/>
          <w:iCs/>
          <w:color w:val="000000"/>
          <w:lang w:eastAsia="zh-CN"/>
        </w:rPr>
        <w:tab/>
        <w:t>confirm SA4’s interpretation of the averaging window for active speech and DTX</w:t>
      </w:r>
      <w:r w:rsidRPr="00226874">
        <w:rPr>
          <w:rFonts w:ascii="Arial" w:hAnsi="Arial" w:cs="Arial"/>
          <w:bCs/>
          <w:iCs/>
          <w:color w:val="000000"/>
          <w:lang w:eastAsia="zh-CN"/>
        </w:rPr>
        <w:t xml:space="preserve">, </w:t>
      </w:r>
    </w:p>
    <w:p w:rsid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</w:p>
    <w:p w:rsid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  <w:r>
        <w:rPr>
          <w:rFonts w:ascii="Arial" w:hAnsi="Arial" w:cs="Arial"/>
          <w:bCs/>
          <w:iCs/>
          <w:color w:val="000000"/>
          <w:lang w:eastAsia="zh-CN"/>
        </w:rPr>
        <w:t xml:space="preserve">[SA2 answer] SA2 confirms that SA4’s interpretations are correct regarding averaging window for active speech and DTX.  </w:t>
      </w:r>
    </w:p>
    <w:p w:rsidR="00226874" w:rsidRP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</w:p>
    <w:p w:rsidR="00226874" w:rsidRP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i/>
          <w:iCs/>
          <w:color w:val="000000"/>
          <w:lang w:eastAsia="zh-CN"/>
        </w:rPr>
      </w:pPr>
      <w:r w:rsidRPr="00226874">
        <w:rPr>
          <w:rFonts w:ascii="Arial" w:hAnsi="Arial" w:cs="Arial"/>
          <w:b/>
          <w:bCs/>
          <w:i/>
          <w:iCs/>
          <w:color w:val="000000"/>
          <w:lang w:eastAsia="zh-CN"/>
        </w:rPr>
        <w:t>•</w:t>
      </w:r>
      <w:r w:rsidRPr="00226874">
        <w:rPr>
          <w:rFonts w:ascii="Arial" w:hAnsi="Arial" w:cs="Arial"/>
          <w:b/>
          <w:bCs/>
          <w:i/>
          <w:iCs/>
          <w:color w:val="000000"/>
          <w:lang w:eastAsia="zh-CN"/>
        </w:rPr>
        <w:tab/>
        <w:t>and provide feedback on the additional question regarding MaxPLR.</w:t>
      </w:r>
    </w:p>
    <w:p w:rsidR="00CA4B9A" w:rsidRDefault="00CA4B9A" w:rsidP="00D0324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</w:p>
    <w:p w:rsidR="00226874" w:rsidRDefault="00226874" w:rsidP="0022687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iCs/>
          <w:color w:val="000000"/>
          <w:lang w:eastAsia="zh-CN"/>
        </w:rPr>
      </w:pPr>
      <w:r>
        <w:rPr>
          <w:rFonts w:ascii="Arial" w:hAnsi="Arial" w:cs="Arial"/>
          <w:bCs/>
          <w:iCs/>
          <w:color w:val="000000"/>
          <w:lang w:eastAsia="zh-CN"/>
        </w:rPr>
        <w:t xml:space="preserve">[SA2 answer] SA2 agreed to signal the MaxPLR as part of the QoS Profile. Details of the new QoS parameter for MaxPLR is defined in the attached </w:t>
      </w:r>
      <w:r w:rsidR="00912BE6" w:rsidRPr="002B2152">
        <w:rPr>
          <w:rFonts w:ascii="Arial" w:hAnsi="Arial" w:cs="Arial"/>
          <w:bCs/>
          <w:iCs/>
          <w:color w:val="000000"/>
          <w:lang w:eastAsia="zh-CN"/>
        </w:rPr>
        <w:t>document</w:t>
      </w:r>
      <w:r w:rsidR="00015B93" w:rsidRPr="002B2152">
        <w:rPr>
          <w:rFonts w:ascii="Arial" w:hAnsi="Arial" w:cs="Arial"/>
          <w:bCs/>
          <w:iCs/>
          <w:color w:val="000000"/>
          <w:lang w:eastAsia="zh-CN"/>
        </w:rPr>
        <w:t>s</w:t>
      </w:r>
      <w:r w:rsidR="00912BE6" w:rsidRPr="002B2152">
        <w:rPr>
          <w:rFonts w:ascii="Arial" w:hAnsi="Arial" w:cs="Arial"/>
          <w:bCs/>
          <w:iCs/>
          <w:color w:val="000000"/>
          <w:lang w:eastAsia="zh-CN"/>
        </w:rPr>
        <w:t xml:space="preserve"> (S2-179314</w:t>
      </w:r>
      <w:r w:rsidR="00015B93" w:rsidRPr="002B2152">
        <w:rPr>
          <w:rFonts w:ascii="Arial" w:hAnsi="Arial" w:cs="Arial"/>
          <w:bCs/>
          <w:iCs/>
          <w:color w:val="000000"/>
          <w:lang w:eastAsia="zh-CN"/>
        </w:rPr>
        <w:t>, S2-179188</w:t>
      </w:r>
      <w:r w:rsidR="00912BE6" w:rsidRPr="002B2152">
        <w:rPr>
          <w:rFonts w:ascii="Arial" w:hAnsi="Arial" w:cs="Arial"/>
          <w:bCs/>
          <w:iCs/>
          <w:color w:val="000000"/>
          <w:lang w:eastAsia="zh-CN"/>
        </w:rPr>
        <w:t>).</w:t>
      </w:r>
      <w:r>
        <w:rPr>
          <w:rFonts w:ascii="Arial" w:hAnsi="Arial" w:cs="Arial"/>
          <w:bCs/>
          <w:iCs/>
          <w:color w:val="000000"/>
          <w:lang w:eastAsia="zh-CN"/>
        </w:rPr>
        <w:t xml:space="preserve">  </w:t>
      </w:r>
    </w:p>
    <w:p w:rsidR="00010615" w:rsidRDefault="00010615" w:rsidP="00383D06">
      <w:pPr>
        <w:pStyle w:val="CRCoverPage"/>
        <w:spacing w:after="0"/>
        <w:rPr>
          <w:rFonts w:cs="Arial"/>
          <w:bCs/>
          <w:iCs/>
          <w:color w:val="000000"/>
          <w:lang w:eastAsia="zh-CN"/>
        </w:rPr>
      </w:pPr>
    </w:p>
    <w:p w:rsidR="00383D06" w:rsidRDefault="00015B93" w:rsidP="00383D06">
      <w:pPr>
        <w:pStyle w:val="CRCoverPage"/>
        <w:spacing w:after="0"/>
        <w:rPr>
          <w:lang w:eastAsia="zh-CN"/>
        </w:rPr>
      </w:pPr>
      <w:r>
        <w:rPr>
          <w:rFonts w:cs="Arial"/>
          <w:bCs/>
          <w:iCs/>
          <w:lang w:eastAsia="zh-CN"/>
        </w:rPr>
        <w:t xml:space="preserve">In addition, </w:t>
      </w:r>
      <w:r w:rsidR="00383D06">
        <w:rPr>
          <w:rFonts w:cs="Arial"/>
          <w:bCs/>
          <w:iCs/>
          <w:lang w:eastAsia="zh-CN"/>
        </w:rPr>
        <w:t>SA2</w:t>
      </w:r>
      <w:r w:rsidR="00383D06">
        <w:rPr>
          <w:rFonts w:cs="Arial" w:hint="eastAsia"/>
          <w:bCs/>
          <w:iCs/>
          <w:lang w:eastAsia="zh-CN"/>
        </w:rPr>
        <w:t xml:space="preserve"> </w:t>
      </w:r>
      <w:r w:rsidR="00383D06">
        <w:rPr>
          <w:rFonts w:cs="Arial"/>
          <w:bCs/>
          <w:iCs/>
          <w:lang w:eastAsia="zh-CN"/>
        </w:rPr>
        <w:t>would like to ask</w:t>
      </w:r>
      <w:r w:rsidR="00383D06">
        <w:rPr>
          <w:rFonts w:cs="Arial" w:hint="eastAsia"/>
          <w:bCs/>
          <w:iCs/>
          <w:lang w:eastAsia="zh-CN"/>
        </w:rPr>
        <w:t xml:space="preserve"> </w:t>
      </w:r>
      <w:r w:rsidR="00383D06">
        <w:rPr>
          <w:rFonts w:cs="Arial"/>
          <w:bCs/>
          <w:iCs/>
          <w:lang w:eastAsia="zh-CN"/>
        </w:rPr>
        <w:t>SA4</w:t>
      </w:r>
      <w:r w:rsidR="00383D06">
        <w:rPr>
          <w:rFonts w:cs="Arial" w:hint="eastAsia"/>
          <w:bCs/>
          <w:iCs/>
          <w:lang w:eastAsia="zh-CN"/>
        </w:rPr>
        <w:t xml:space="preserve"> </w:t>
      </w:r>
      <w:r>
        <w:rPr>
          <w:rFonts w:cs="Arial"/>
          <w:bCs/>
          <w:iCs/>
          <w:lang w:eastAsia="zh-CN"/>
        </w:rPr>
        <w:t>if there is any plan to provide some guidelines or examples on determining the MaxPLR value at PCF</w:t>
      </w:r>
      <w:r w:rsidR="00383D06">
        <w:rPr>
          <w:rFonts w:cs="Arial"/>
          <w:bCs/>
          <w:iCs/>
          <w:lang w:eastAsia="zh-CN"/>
        </w:rPr>
        <w:t>.</w:t>
      </w:r>
    </w:p>
    <w:p w:rsidR="00E75486" w:rsidRPr="0030029F" w:rsidRDefault="00E7548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0CF9" w:rsidRPr="0030029F" w:rsidRDefault="00EF0CF9">
      <w:pPr>
        <w:spacing w:after="120"/>
        <w:rPr>
          <w:rFonts w:ascii="Arial" w:hAnsi="Arial" w:cs="Arial"/>
          <w:b/>
        </w:rPr>
      </w:pPr>
      <w:r w:rsidRPr="0030029F">
        <w:rPr>
          <w:rFonts w:ascii="Arial" w:hAnsi="Arial" w:cs="Arial"/>
          <w:b/>
        </w:rPr>
        <w:t>2. Actions:</w:t>
      </w:r>
    </w:p>
    <w:p w:rsidR="00EF0CF9" w:rsidRPr="0030029F" w:rsidRDefault="00EF0CF9">
      <w:pPr>
        <w:spacing w:after="120"/>
        <w:ind w:left="1985" w:hanging="1985"/>
        <w:rPr>
          <w:rFonts w:ascii="Arial" w:hAnsi="Arial" w:cs="Arial"/>
          <w:b/>
        </w:rPr>
      </w:pPr>
      <w:r w:rsidRPr="0030029F">
        <w:rPr>
          <w:rFonts w:ascii="Arial" w:hAnsi="Arial" w:cs="Arial"/>
          <w:b/>
        </w:rPr>
        <w:t xml:space="preserve">To </w:t>
      </w:r>
      <w:r w:rsidR="00912BE6">
        <w:rPr>
          <w:rFonts w:ascii="Arial" w:hAnsi="Arial" w:cs="Arial"/>
          <w:b/>
          <w:lang w:eastAsia="zh-CN"/>
        </w:rPr>
        <w:t>SA</w:t>
      </w:r>
      <w:r w:rsidR="00783D29">
        <w:rPr>
          <w:rFonts w:ascii="Arial" w:hAnsi="Arial" w:cs="Arial" w:hint="eastAsia"/>
          <w:b/>
          <w:lang w:eastAsia="zh-CN"/>
        </w:rPr>
        <w:t xml:space="preserve"> </w:t>
      </w:r>
      <w:r w:rsidR="000077EC">
        <w:rPr>
          <w:rFonts w:ascii="Arial" w:hAnsi="Arial" w:cs="Arial"/>
          <w:b/>
        </w:rPr>
        <w:t>WG</w:t>
      </w:r>
      <w:r w:rsidR="00912BE6">
        <w:rPr>
          <w:rFonts w:ascii="Arial" w:hAnsi="Arial" w:cs="Arial"/>
          <w:b/>
        </w:rPr>
        <w:t>4</w:t>
      </w:r>
      <w:r w:rsidR="000077EC">
        <w:rPr>
          <w:rFonts w:ascii="Arial" w:hAnsi="Arial" w:cs="Arial"/>
          <w:b/>
        </w:rPr>
        <w:t>:</w:t>
      </w:r>
    </w:p>
    <w:p w:rsidR="00F73B54" w:rsidRPr="004C48AC" w:rsidRDefault="00DD4285" w:rsidP="004C48AC">
      <w:pPr>
        <w:rPr>
          <w:rFonts w:ascii="Arial" w:hAnsi="Arial" w:cs="Arial" w:hint="eastAsia"/>
          <w:bCs/>
          <w:iCs/>
          <w:lang w:eastAsia="zh-CN"/>
        </w:rPr>
      </w:pPr>
      <w:r>
        <w:rPr>
          <w:rFonts w:ascii="Arial" w:hAnsi="Arial" w:cs="Arial"/>
          <w:b/>
        </w:rPr>
        <w:t>ACTION:</w:t>
      </w:r>
      <w:r w:rsidR="00EF0CF9" w:rsidRPr="0030029F">
        <w:rPr>
          <w:rFonts w:ascii="Arial" w:hAnsi="Arial" w:cs="Arial"/>
          <w:b/>
        </w:rPr>
        <w:tab/>
      </w:r>
      <w:r w:rsidR="00457B04">
        <w:rPr>
          <w:rFonts w:ascii="Arial" w:hAnsi="Arial" w:cs="Arial"/>
          <w:bCs/>
          <w:iCs/>
          <w:lang w:eastAsia="zh-CN"/>
        </w:rPr>
        <w:t>SA2</w:t>
      </w:r>
      <w:r w:rsidR="000022F6">
        <w:rPr>
          <w:rFonts w:ascii="Arial" w:hAnsi="Arial" w:cs="Arial" w:hint="eastAsia"/>
          <w:bCs/>
          <w:iCs/>
          <w:lang w:eastAsia="zh-CN"/>
        </w:rPr>
        <w:t xml:space="preserve"> kindly asks </w:t>
      </w:r>
      <w:r w:rsidR="00912BE6">
        <w:rPr>
          <w:rFonts w:ascii="Arial" w:hAnsi="Arial" w:cs="Arial"/>
          <w:bCs/>
          <w:iCs/>
          <w:lang w:eastAsia="zh-CN"/>
        </w:rPr>
        <w:t>SA4</w:t>
      </w:r>
      <w:r w:rsidR="00457B04">
        <w:rPr>
          <w:rFonts w:ascii="Arial" w:hAnsi="Arial" w:cs="Arial" w:hint="eastAsia"/>
          <w:bCs/>
          <w:iCs/>
          <w:lang w:eastAsia="zh-CN"/>
        </w:rPr>
        <w:t xml:space="preserve"> to </w:t>
      </w:r>
      <w:r w:rsidR="00F1586B">
        <w:rPr>
          <w:rFonts w:ascii="Arial" w:hAnsi="Arial" w:cs="Arial"/>
          <w:bCs/>
          <w:iCs/>
          <w:lang w:eastAsia="zh-CN"/>
        </w:rPr>
        <w:t xml:space="preserve">take the </w:t>
      </w:r>
      <w:r w:rsidR="00457B04">
        <w:rPr>
          <w:rFonts w:ascii="Arial" w:hAnsi="Arial" w:cs="Arial"/>
          <w:bCs/>
          <w:iCs/>
          <w:lang w:eastAsia="zh-CN"/>
        </w:rPr>
        <w:t>answer</w:t>
      </w:r>
      <w:r w:rsidR="00123B46">
        <w:rPr>
          <w:rFonts w:ascii="Arial" w:hAnsi="Arial" w:cs="Arial"/>
          <w:bCs/>
          <w:iCs/>
          <w:lang w:eastAsia="zh-CN"/>
        </w:rPr>
        <w:t>s</w:t>
      </w:r>
      <w:r w:rsidR="00457B04">
        <w:rPr>
          <w:rFonts w:ascii="Arial" w:hAnsi="Arial" w:cs="Arial"/>
          <w:bCs/>
          <w:iCs/>
          <w:lang w:eastAsia="zh-CN"/>
        </w:rPr>
        <w:t xml:space="preserve"> </w:t>
      </w:r>
      <w:r w:rsidR="00F1586B">
        <w:rPr>
          <w:rFonts w:ascii="Arial" w:hAnsi="Arial" w:cs="Arial"/>
          <w:bCs/>
          <w:iCs/>
          <w:lang w:eastAsia="zh-CN"/>
        </w:rPr>
        <w:t>into account</w:t>
      </w:r>
      <w:r w:rsidR="00015B93">
        <w:rPr>
          <w:rFonts w:ascii="Arial" w:hAnsi="Arial" w:cs="Arial"/>
          <w:bCs/>
          <w:iCs/>
          <w:lang w:eastAsia="zh-CN"/>
        </w:rPr>
        <w:t xml:space="preserve"> and provide feedbacks on the plans for MaxPLR value examples</w:t>
      </w:r>
      <w:r w:rsidR="00457B04">
        <w:rPr>
          <w:rFonts w:ascii="Arial" w:hAnsi="Arial" w:cs="Arial"/>
          <w:bCs/>
          <w:iCs/>
          <w:lang w:eastAsia="zh-CN"/>
        </w:rPr>
        <w:t>.</w:t>
      </w:r>
    </w:p>
    <w:p w:rsidR="00123B46" w:rsidRDefault="00123B46" w:rsidP="00123B46">
      <w:pPr>
        <w:spacing w:after="120"/>
        <w:ind w:left="1985" w:hanging="1985"/>
        <w:rPr>
          <w:rFonts w:ascii="Arial" w:hAnsi="Arial" w:cs="Arial"/>
          <w:b/>
        </w:rPr>
      </w:pPr>
    </w:p>
    <w:p w:rsidR="004F5E63" w:rsidRPr="0030029F" w:rsidRDefault="004F5E63" w:rsidP="004F5E63">
      <w:pPr>
        <w:spacing w:after="120"/>
        <w:rPr>
          <w:rFonts w:ascii="Arial" w:hAnsi="Arial" w:cs="Arial"/>
          <w:b/>
        </w:rPr>
      </w:pPr>
      <w:r w:rsidRPr="0030029F">
        <w:rPr>
          <w:rFonts w:ascii="Arial" w:hAnsi="Arial" w:cs="Arial"/>
          <w:b/>
        </w:rPr>
        <w:t xml:space="preserve">3. Date of Next </w:t>
      </w:r>
      <w:r w:rsidR="004040F1">
        <w:rPr>
          <w:rFonts w:ascii="Arial" w:hAnsi="Arial" w:cs="Arial"/>
          <w:b/>
        </w:rPr>
        <w:t>SA2</w:t>
      </w:r>
      <w:r w:rsidRPr="0030029F">
        <w:rPr>
          <w:rFonts w:ascii="Arial" w:hAnsi="Arial" w:cs="Arial"/>
          <w:b/>
        </w:rPr>
        <w:t xml:space="preserve"> Meetings:</w:t>
      </w:r>
    </w:p>
    <w:p w:rsidR="003530E5" w:rsidRDefault="00010615" w:rsidP="000106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3GPP SA2#125</w:t>
      </w:r>
      <w:r>
        <w:rPr>
          <w:rFonts w:ascii="Arial" w:hAnsi="Arial" w:cs="Arial"/>
          <w:bCs/>
          <w:lang w:eastAsia="zh-CN"/>
        </w:rPr>
        <w:tab/>
        <w:t>2</w:t>
      </w:r>
      <w:r w:rsidR="008F5578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 </w:t>
      </w:r>
      <w:r w:rsidR="008F5578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– </w:t>
      </w:r>
      <w:r w:rsidR="008F5578"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/>
          <w:bCs/>
          <w:lang w:eastAsia="zh-CN"/>
        </w:rPr>
        <w:t xml:space="preserve"> </w:t>
      </w:r>
      <w:r w:rsidR="008F5578">
        <w:rPr>
          <w:rFonts w:ascii="Arial" w:hAnsi="Arial" w:cs="Arial"/>
          <w:bCs/>
          <w:lang w:eastAsia="zh-CN"/>
        </w:rPr>
        <w:t>Jan</w:t>
      </w:r>
      <w:r>
        <w:rPr>
          <w:rFonts w:ascii="Arial" w:hAnsi="Arial" w:cs="Arial"/>
          <w:bCs/>
          <w:lang w:eastAsia="zh-CN"/>
        </w:rPr>
        <w:t xml:space="preserve"> 201</w:t>
      </w:r>
      <w:r w:rsidR="008F5578">
        <w:rPr>
          <w:rFonts w:ascii="Arial" w:hAnsi="Arial" w:cs="Arial"/>
          <w:bCs/>
          <w:lang w:eastAsia="zh-CN"/>
        </w:rPr>
        <w:t>8</w:t>
      </w:r>
      <w:r>
        <w:rPr>
          <w:rFonts w:ascii="Arial" w:hAnsi="Arial" w:cs="Arial"/>
          <w:bCs/>
          <w:lang w:eastAsia="zh-CN"/>
        </w:rPr>
        <w:tab/>
      </w:r>
      <w:r w:rsidR="008F5578">
        <w:rPr>
          <w:rFonts w:ascii="Arial" w:hAnsi="Arial" w:cs="Arial"/>
          <w:bCs/>
          <w:lang w:eastAsia="zh-CN"/>
        </w:rPr>
        <w:t>Gothenburg</w:t>
      </w:r>
    </w:p>
    <w:p w:rsidR="008F5578" w:rsidRPr="0030029F" w:rsidRDefault="008F5578" w:rsidP="008F55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3GPP SA2#126</w:t>
      </w:r>
      <w:r>
        <w:rPr>
          <w:rFonts w:ascii="Arial" w:hAnsi="Arial" w:cs="Arial"/>
          <w:bCs/>
          <w:lang w:eastAsia="zh-CN"/>
        </w:rPr>
        <w:tab/>
        <w:t>26 Feb – 3 Mar 2019</w:t>
      </w:r>
      <w:r>
        <w:rPr>
          <w:rFonts w:ascii="Arial" w:hAnsi="Arial" w:cs="Arial"/>
          <w:bCs/>
          <w:lang w:eastAsia="zh-CN"/>
        </w:rPr>
        <w:tab/>
        <w:t>US</w:t>
      </w:r>
    </w:p>
    <w:p w:rsidR="008F5578" w:rsidRPr="0030029F" w:rsidRDefault="008F5578" w:rsidP="000106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F5578" w:rsidRPr="003002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F9" w:rsidRDefault="007B5BF9">
      <w:r>
        <w:separator/>
      </w:r>
    </w:p>
  </w:endnote>
  <w:endnote w:type="continuationSeparator" w:id="0">
    <w:p w:rsidR="007B5BF9" w:rsidRDefault="007B5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F9" w:rsidRDefault="007B5BF9">
      <w:r>
        <w:separator/>
      </w:r>
    </w:p>
  </w:footnote>
  <w:footnote w:type="continuationSeparator" w:id="0">
    <w:p w:rsidR="007B5BF9" w:rsidRDefault="007B5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4046"/>
    <w:multiLevelType w:val="hybridMultilevel"/>
    <w:tmpl w:val="10CEF538"/>
    <w:lvl w:ilvl="0" w:tplc="8AB23DD8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636C4D"/>
    <w:multiLevelType w:val="hybridMultilevel"/>
    <w:tmpl w:val="0770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96EAA"/>
    <w:multiLevelType w:val="hybridMultilevel"/>
    <w:tmpl w:val="6486C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40C54"/>
    <w:multiLevelType w:val="hybridMultilevel"/>
    <w:tmpl w:val="4606BBF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DocumentMap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B6077AD"/>
    <w:multiLevelType w:val="hybridMultilevel"/>
    <w:tmpl w:val="4DD0A9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DF2C5AC">
      <w:start w:val="2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4F364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F47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DABA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6A09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AC5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E63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ECA06B2"/>
    <w:multiLevelType w:val="hybridMultilevel"/>
    <w:tmpl w:val="36B05E32"/>
    <w:lvl w:ilvl="0" w:tplc="1F6E3E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9E3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98CF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CE1E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7E3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6859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0C28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E6BB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8081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0E71DF1"/>
    <w:multiLevelType w:val="hybridMultilevel"/>
    <w:tmpl w:val="1A0CC3F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079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4A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407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FED9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329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A1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3445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E5A33"/>
    <w:multiLevelType w:val="hybridMultilevel"/>
    <w:tmpl w:val="6060A47A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E391F1C"/>
    <w:multiLevelType w:val="hybridMultilevel"/>
    <w:tmpl w:val="430CA7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4F5EAA"/>
    <w:multiLevelType w:val="hybridMultilevel"/>
    <w:tmpl w:val="F4FE6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FF4A65"/>
    <w:multiLevelType w:val="hybridMultilevel"/>
    <w:tmpl w:val="B120CB10"/>
    <w:lvl w:ilvl="0" w:tplc="B04A9B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96A44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8FEBB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A207A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9DC25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2BE07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F8A42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8C6B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B9EA3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>
    <w:nsid w:val="695708AA"/>
    <w:multiLevelType w:val="multilevel"/>
    <w:tmpl w:val="2634E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620A2F"/>
    <w:multiLevelType w:val="hybridMultilevel"/>
    <w:tmpl w:val="97D2F058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504017"/>
    <w:multiLevelType w:val="hybridMultilevel"/>
    <w:tmpl w:val="9CDAF2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23E21"/>
    <w:multiLevelType w:val="hybridMultilevel"/>
    <w:tmpl w:val="BC7C5E24"/>
    <w:lvl w:ilvl="0" w:tplc="92FE913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6"/>
  </w:num>
  <w:num w:numId="5">
    <w:abstractNumId w:val="18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7"/>
  </w:num>
  <w:num w:numId="11">
    <w:abstractNumId w:val="13"/>
  </w:num>
  <w:num w:numId="12">
    <w:abstractNumId w:val="15"/>
  </w:num>
  <w:num w:numId="13">
    <w:abstractNumId w:val="24"/>
  </w:num>
  <w:num w:numId="14">
    <w:abstractNumId w:val="0"/>
  </w:num>
  <w:num w:numId="15">
    <w:abstractNumId w:val="7"/>
  </w:num>
  <w:num w:numId="16">
    <w:abstractNumId w:val="12"/>
  </w:num>
  <w:num w:numId="17">
    <w:abstractNumId w:val="11"/>
  </w:num>
  <w:num w:numId="1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22"/>
  </w:num>
  <w:num w:numId="2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1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6040"/>
    <w:rsid w:val="000022F6"/>
    <w:rsid w:val="00004BC9"/>
    <w:rsid w:val="000077EC"/>
    <w:rsid w:val="00010615"/>
    <w:rsid w:val="00013315"/>
    <w:rsid w:val="00015B93"/>
    <w:rsid w:val="000400D8"/>
    <w:rsid w:val="00041BCA"/>
    <w:rsid w:val="000440F1"/>
    <w:rsid w:val="000451B9"/>
    <w:rsid w:val="000453D0"/>
    <w:rsid w:val="00056FE3"/>
    <w:rsid w:val="00057786"/>
    <w:rsid w:val="00061476"/>
    <w:rsid w:val="000663EC"/>
    <w:rsid w:val="0007440F"/>
    <w:rsid w:val="00076814"/>
    <w:rsid w:val="00076FBE"/>
    <w:rsid w:val="0008338D"/>
    <w:rsid w:val="0008394F"/>
    <w:rsid w:val="0008693F"/>
    <w:rsid w:val="00092374"/>
    <w:rsid w:val="00093582"/>
    <w:rsid w:val="00095955"/>
    <w:rsid w:val="000A3C56"/>
    <w:rsid w:val="000A42C7"/>
    <w:rsid w:val="000C3118"/>
    <w:rsid w:val="000C55D0"/>
    <w:rsid w:val="000C55F2"/>
    <w:rsid w:val="000D2C5C"/>
    <w:rsid w:val="000D38DE"/>
    <w:rsid w:val="000D7211"/>
    <w:rsid w:val="000D7DE3"/>
    <w:rsid w:val="000E22AB"/>
    <w:rsid w:val="000E2CE6"/>
    <w:rsid w:val="000E2FEB"/>
    <w:rsid w:val="000F0785"/>
    <w:rsid w:val="00102A88"/>
    <w:rsid w:val="00105949"/>
    <w:rsid w:val="00106EF0"/>
    <w:rsid w:val="001111C2"/>
    <w:rsid w:val="001168CD"/>
    <w:rsid w:val="00121257"/>
    <w:rsid w:val="00122E03"/>
    <w:rsid w:val="0012377F"/>
    <w:rsid w:val="00123B46"/>
    <w:rsid w:val="00124E59"/>
    <w:rsid w:val="00125DF3"/>
    <w:rsid w:val="00126CC6"/>
    <w:rsid w:val="00130091"/>
    <w:rsid w:val="00131B37"/>
    <w:rsid w:val="00134249"/>
    <w:rsid w:val="00143C01"/>
    <w:rsid w:val="00156A09"/>
    <w:rsid w:val="00156B7C"/>
    <w:rsid w:val="00175B1D"/>
    <w:rsid w:val="00176481"/>
    <w:rsid w:val="00181DD1"/>
    <w:rsid w:val="00183FDC"/>
    <w:rsid w:val="00186AEB"/>
    <w:rsid w:val="00190A38"/>
    <w:rsid w:val="00192462"/>
    <w:rsid w:val="001A216E"/>
    <w:rsid w:val="001A2C53"/>
    <w:rsid w:val="001A382D"/>
    <w:rsid w:val="001A5E81"/>
    <w:rsid w:val="001A6CEF"/>
    <w:rsid w:val="001B007E"/>
    <w:rsid w:val="001B0551"/>
    <w:rsid w:val="001B78F5"/>
    <w:rsid w:val="001B7C3A"/>
    <w:rsid w:val="001C2860"/>
    <w:rsid w:val="001D3A15"/>
    <w:rsid w:val="001D76A6"/>
    <w:rsid w:val="001E4850"/>
    <w:rsid w:val="001E7AFB"/>
    <w:rsid w:val="001F0569"/>
    <w:rsid w:val="001F3027"/>
    <w:rsid w:val="00204DD0"/>
    <w:rsid w:val="002061AE"/>
    <w:rsid w:val="00210588"/>
    <w:rsid w:val="00213705"/>
    <w:rsid w:val="002137E8"/>
    <w:rsid w:val="00222460"/>
    <w:rsid w:val="00226727"/>
    <w:rsid w:val="00226874"/>
    <w:rsid w:val="00230C11"/>
    <w:rsid w:val="00231794"/>
    <w:rsid w:val="002429DC"/>
    <w:rsid w:val="00242F4D"/>
    <w:rsid w:val="00244E6D"/>
    <w:rsid w:val="0024603D"/>
    <w:rsid w:val="002500AC"/>
    <w:rsid w:val="0025076A"/>
    <w:rsid w:val="00253C09"/>
    <w:rsid w:val="002562FD"/>
    <w:rsid w:val="00257D88"/>
    <w:rsid w:val="00263F70"/>
    <w:rsid w:val="002642CF"/>
    <w:rsid w:val="002657FD"/>
    <w:rsid w:val="00270B99"/>
    <w:rsid w:val="00274281"/>
    <w:rsid w:val="002804BE"/>
    <w:rsid w:val="002855C4"/>
    <w:rsid w:val="00285712"/>
    <w:rsid w:val="00291B6B"/>
    <w:rsid w:val="00292C18"/>
    <w:rsid w:val="00293451"/>
    <w:rsid w:val="00295CBE"/>
    <w:rsid w:val="00297A3B"/>
    <w:rsid w:val="002A545F"/>
    <w:rsid w:val="002A5F07"/>
    <w:rsid w:val="002B1F9A"/>
    <w:rsid w:val="002B2152"/>
    <w:rsid w:val="002B4C29"/>
    <w:rsid w:val="002B5912"/>
    <w:rsid w:val="002C094B"/>
    <w:rsid w:val="002C391C"/>
    <w:rsid w:val="002C760D"/>
    <w:rsid w:val="002D0BE9"/>
    <w:rsid w:val="002D0D2D"/>
    <w:rsid w:val="002D151B"/>
    <w:rsid w:val="002D36DF"/>
    <w:rsid w:val="002D552E"/>
    <w:rsid w:val="002E2487"/>
    <w:rsid w:val="002E67B8"/>
    <w:rsid w:val="002F18FC"/>
    <w:rsid w:val="002F46D9"/>
    <w:rsid w:val="002F55C9"/>
    <w:rsid w:val="002F6074"/>
    <w:rsid w:val="002F7E4D"/>
    <w:rsid w:val="0030029F"/>
    <w:rsid w:val="00306E82"/>
    <w:rsid w:val="00307565"/>
    <w:rsid w:val="003103E0"/>
    <w:rsid w:val="003109D6"/>
    <w:rsid w:val="00323415"/>
    <w:rsid w:val="00323A98"/>
    <w:rsid w:val="00323C19"/>
    <w:rsid w:val="00326335"/>
    <w:rsid w:val="00326539"/>
    <w:rsid w:val="00327090"/>
    <w:rsid w:val="00330972"/>
    <w:rsid w:val="00334286"/>
    <w:rsid w:val="00336755"/>
    <w:rsid w:val="003460C9"/>
    <w:rsid w:val="003504E2"/>
    <w:rsid w:val="00350F30"/>
    <w:rsid w:val="003530E5"/>
    <w:rsid w:val="00366690"/>
    <w:rsid w:val="00367175"/>
    <w:rsid w:val="00367734"/>
    <w:rsid w:val="00367CE5"/>
    <w:rsid w:val="00377997"/>
    <w:rsid w:val="003809CD"/>
    <w:rsid w:val="003838D6"/>
    <w:rsid w:val="00383D06"/>
    <w:rsid w:val="003847AB"/>
    <w:rsid w:val="0039013E"/>
    <w:rsid w:val="00391C50"/>
    <w:rsid w:val="003968C2"/>
    <w:rsid w:val="003A0148"/>
    <w:rsid w:val="003A0A4A"/>
    <w:rsid w:val="003A26C6"/>
    <w:rsid w:val="003A6A30"/>
    <w:rsid w:val="003E1F5E"/>
    <w:rsid w:val="003E244C"/>
    <w:rsid w:val="003E332B"/>
    <w:rsid w:val="003F320A"/>
    <w:rsid w:val="003F4547"/>
    <w:rsid w:val="003F5237"/>
    <w:rsid w:val="00400523"/>
    <w:rsid w:val="00403FC7"/>
    <w:rsid w:val="004040F1"/>
    <w:rsid w:val="0042446E"/>
    <w:rsid w:val="00432789"/>
    <w:rsid w:val="004334D3"/>
    <w:rsid w:val="00434846"/>
    <w:rsid w:val="00443097"/>
    <w:rsid w:val="004443C8"/>
    <w:rsid w:val="004456F8"/>
    <w:rsid w:val="004465DB"/>
    <w:rsid w:val="00450B49"/>
    <w:rsid w:val="004516FA"/>
    <w:rsid w:val="00457B04"/>
    <w:rsid w:val="0046099E"/>
    <w:rsid w:val="00464BFA"/>
    <w:rsid w:val="0046533E"/>
    <w:rsid w:val="00465C3C"/>
    <w:rsid w:val="004757BC"/>
    <w:rsid w:val="00476287"/>
    <w:rsid w:val="00477264"/>
    <w:rsid w:val="00482FE9"/>
    <w:rsid w:val="00484924"/>
    <w:rsid w:val="004851D9"/>
    <w:rsid w:val="00485A43"/>
    <w:rsid w:val="00485FEA"/>
    <w:rsid w:val="0049182C"/>
    <w:rsid w:val="004935E1"/>
    <w:rsid w:val="004A0255"/>
    <w:rsid w:val="004A062B"/>
    <w:rsid w:val="004A154D"/>
    <w:rsid w:val="004A2D3F"/>
    <w:rsid w:val="004A4B69"/>
    <w:rsid w:val="004A59CE"/>
    <w:rsid w:val="004A5AA7"/>
    <w:rsid w:val="004B01FA"/>
    <w:rsid w:val="004B0B1D"/>
    <w:rsid w:val="004B1509"/>
    <w:rsid w:val="004B56D0"/>
    <w:rsid w:val="004B5B55"/>
    <w:rsid w:val="004C3709"/>
    <w:rsid w:val="004C48AC"/>
    <w:rsid w:val="004C5563"/>
    <w:rsid w:val="004C59E2"/>
    <w:rsid w:val="004C728D"/>
    <w:rsid w:val="004C7858"/>
    <w:rsid w:val="004D2974"/>
    <w:rsid w:val="004D67B8"/>
    <w:rsid w:val="004E195A"/>
    <w:rsid w:val="004E3E56"/>
    <w:rsid w:val="004F4661"/>
    <w:rsid w:val="004F5E63"/>
    <w:rsid w:val="004F5FC9"/>
    <w:rsid w:val="004F70D1"/>
    <w:rsid w:val="004F77F3"/>
    <w:rsid w:val="00501C06"/>
    <w:rsid w:val="00503681"/>
    <w:rsid w:val="005067AD"/>
    <w:rsid w:val="00507479"/>
    <w:rsid w:val="00507B84"/>
    <w:rsid w:val="00511828"/>
    <w:rsid w:val="00523C2F"/>
    <w:rsid w:val="00530DE3"/>
    <w:rsid w:val="00534285"/>
    <w:rsid w:val="005502D0"/>
    <w:rsid w:val="00551B7D"/>
    <w:rsid w:val="00552F29"/>
    <w:rsid w:val="00553017"/>
    <w:rsid w:val="00556C35"/>
    <w:rsid w:val="0056461E"/>
    <w:rsid w:val="00571AE2"/>
    <w:rsid w:val="00571CB5"/>
    <w:rsid w:val="005736D3"/>
    <w:rsid w:val="00574FCF"/>
    <w:rsid w:val="0057534C"/>
    <w:rsid w:val="005754F6"/>
    <w:rsid w:val="005810C2"/>
    <w:rsid w:val="00582916"/>
    <w:rsid w:val="00584C5D"/>
    <w:rsid w:val="00587B39"/>
    <w:rsid w:val="00590117"/>
    <w:rsid w:val="005951F9"/>
    <w:rsid w:val="005967CA"/>
    <w:rsid w:val="005A0470"/>
    <w:rsid w:val="005A17DC"/>
    <w:rsid w:val="005A5610"/>
    <w:rsid w:val="005A57FD"/>
    <w:rsid w:val="005A77F2"/>
    <w:rsid w:val="005B21F7"/>
    <w:rsid w:val="005C5C71"/>
    <w:rsid w:val="005D021F"/>
    <w:rsid w:val="005D736F"/>
    <w:rsid w:val="005E43E2"/>
    <w:rsid w:val="005F024B"/>
    <w:rsid w:val="005F179C"/>
    <w:rsid w:val="005F7423"/>
    <w:rsid w:val="0060041B"/>
    <w:rsid w:val="00606B50"/>
    <w:rsid w:val="00607B2F"/>
    <w:rsid w:val="00613E06"/>
    <w:rsid w:val="00614119"/>
    <w:rsid w:val="00615327"/>
    <w:rsid w:val="006206F7"/>
    <w:rsid w:val="0062288E"/>
    <w:rsid w:val="00626A45"/>
    <w:rsid w:val="00627461"/>
    <w:rsid w:val="00627D2D"/>
    <w:rsid w:val="00630A49"/>
    <w:rsid w:val="00631A45"/>
    <w:rsid w:val="00635199"/>
    <w:rsid w:val="006376AA"/>
    <w:rsid w:val="00643B35"/>
    <w:rsid w:val="0064558F"/>
    <w:rsid w:val="00650D42"/>
    <w:rsid w:val="00651375"/>
    <w:rsid w:val="0065643E"/>
    <w:rsid w:val="0066353E"/>
    <w:rsid w:val="00664627"/>
    <w:rsid w:val="006660EA"/>
    <w:rsid w:val="00671163"/>
    <w:rsid w:val="0067116F"/>
    <w:rsid w:val="006712E5"/>
    <w:rsid w:val="00672D24"/>
    <w:rsid w:val="00673320"/>
    <w:rsid w:val="00681725"/>
    <w:rsid w:val="00681BD6"/>
    <w:rsid w:val="006833F0"/>
    <w:rsid w:val="006870B0"/>
    <w:rsid w:val="00691B89"/>
    <w:rsid w:val="00692D53"/>
    <w:rsid w:val="006955C4"/>
    <w:rsid w:val="006A0582"/>
    <w:rsid w:val="006A6B2E"/>
    <w:rsid w:val="006B036C"/>
    <w:rsid w:val="006B050A"/>
    <w:rsid w:val="006B0C5F"/>
    <w:rsid w:val="006B206A"/>
    <w:rsid w:val="006C3531"/>
    <w:rsid w:val="006E0193"/>
    <w:rsid w:val="006E0D74"/>
    <w:rsid w:val="006E2F9E"/>
    <w:rsid w:val="006E32BF"/>
    <w:rsid w:val="006F609D"/>
    <w:rsid w:val="006F6E2C"/>
    <w:rsid w:val="00704AB6"/>
    <w:rsid w:val="0071040F"/>
    <w:rsid w:val="00710534"/>
    <w:rsid w:val="0071719E"/>
    <w:rsid w:val="007235FE"/>
    <w:rsid w:val="00724412"/>
    <w:rsid w:val="007415E9"/>
    <w:rsid w:val="00745EEB"/>
    <w:rsid w:val="0074635A"/>
    <w:rsid w:val="007527E6"/>
    <w:rsid w:val="0076433F"/>
    <w:rsid w:val="00765258"/>
    <w:rsid w:val="00774D42"/>
    <w:rsid w:val="0077524A"/>
    <w:rsid w:val="00775E39"/>
    <w:rsid w:val="007768AC"/>
    <w:rsid w:val="00783D29"/>
    <w:rsid w:val="00783D75"/>
    <w:rsid w:val="0079434A"/>
    <w:rsid w:val="007A026E"/>
    <w:rsid w:val="007A2DA7"/>
    <w:rsid w:val="007A77B2"/>
    <w:rsid w:val="007B1284"/>
    <w:rsid w:val="007B40BF"/>
    <w:rsid w:val="007B5BF9"/>
    <w:rsid w:val="007B5CD3"/>
    <w:rsid w:val="007C0E86"/>
    <w:rsid w:val="007C5583"/>
    <w:rsid w:val="007D1190"/>
    <w:rsid w:val="007D4437"/>
    <w:rsid w:val="007D5F70"/>
    <w:rsid w:val="007E4FD0"/>
    <w:rsid w:val="007F000D"/>
    <w:rsid w:val="007F02F9"/>
    <w:rsid w:val="007F04BD"/>
    <w:rsid w:val="007F31AE"/>
    <w:rsid w:val="007F3340"/>
    <w:rsid w:val="007F4E28"/>
    <w:rsid w:val="00802CA4"/>
    <w:rsid w:val="00803095"/>
    <w:rsid w:val="00804BC9"/>
    <w:rsid w:val="00810CB2"/>
    <w:rsid w:val="00814AF5"/>
    <w:rsid w:val="00821EF6"/>
    <w:rsid w:val="008242D7"/>
    <w:rsid w:val="00830E6C"/>
    <w:rsid w:val="00835E0A"/>
    <w:rsid w:val="00837089"/>
    <w:rsid w:val="00843ADF"/>
    <w:rsid w:val="00852342"/>
    <w:rsid w:val="00856CC0"/>
    <w:rsid w:val="008628AC"/>
    <w:rsid w:val="00870231"/>
    <w:rsid w:val="00872B8A"/>
    <w:rsid w:val="008742E9"/>
    <w:rsid w:val="00875DFA"/>
    <w:rsid w:val="00876509"/>
    <w:rsid w:val="008779B7"/>
    <w:rsid w:val="00877B22"/>
    <w:rsid w:val="00880BA5"/>
    <w:rsid w:val="00884829"/>
    <w:rsid w:val="0088507E"/>
    <w:rsid w:val="008860EB"/>
    <w:rsid w:val="008866BD"/>
    <w:rsid w:val="00887489"/>
    <w:rsid w:val="00891820"/>
    <w:rsid w:val="008969B5"/>
    <w:rsid w:val="008A34F4"/>
    <w:rsid w:val="008B65F2"/>
    <w:rsid w:val="008D1608"/>
    <w:rsid w:val="008D1CD3"/>
    <w:rsid w:val="008D6BC6"/>
    <w:rsid w:val="008E0E2B"/>
    <w:rsid w:val="008E2BCA"/>
    <w:rsid w:val="008E3FAA"/>
    <w:rsid w:val="008E6091"/>
    <w:rsid w:val="008F012D"/>
    <w:rsid w:val="008F5578"/>
    <w:rsid w:val="00905331"/>
    <w:rsid w:val="00910349"/>
    <w:rsid w:val="00911DB9"/>
    <w:rsid w:val="00912BE6"/>
    <w:rsid w:val="009152EC"/>
    <w:rsid w:val="00915332"/>
    <w:rsid w:val="0093291B"/>
    <w:rsid w:val="00932D97"/>
    <w:rsid w:val="00933039"/>
    <w:rsid w:val="009364C8"/>
    <w:rsid w:val="0093758D"/>
    <w:rsid w:val="00940910"/>
    <w:rsid w:val="009423B0"/>
    <w:rsid w:val="00942FF8"/>
    <w:rsid w:val="009505D3"/>
    <w:rsid w:val="00951191"/>
    <w:rsid w:val="00951705"/>
    <w:rsid w:val="00957C04"/>
    <w:rsid w:val="00957FD9"/>
    <w:rsid w:val="009673B4"/>
    <w:rsid w:val="00973C69"/>
    <w:rsid w:val="00977095"/>
    <w:rsid w:val="0098187C"/>
    <w:rsid w:val="00982B3B"/>
    <w:rsid w:val="009841C6"/>
    <w:rsid w:val="009905ED"/>
    <w:rsid w:val="0099190F"/>
    <w:rsid w:val="00993504"/>
    <w:rsid w:val="009A12CC"/>
    <w:rsid w:val="009A408B"/>
    <w:rsid w:val="009B0009"/>
    <w:rsid w:val="009B1019"/>
    <w:rsid w:val="009B37EA"/>
    <w:rsid w:val="009B53DC"/>
    <w:rsid w:val="009B57E9"/>
    <w:rsid w:val="009B7C15"/>
    <w:rsid w:val="009C26A4"/>
    <w:rsid w:val="009C2EC2"/>
    <w:rsid w:val="009C6759"/>
    <w:rsid w:val="009C76C5"/>
    <w:rsid w:val="009D1105"/>
    <w:rsid w:val="009D161F"/>
    <w:rsid w:val="009D597C"/>
    <w:rsid w:val="009D620F"/>
    <w:rsid w:val="009E0424"/>
    <w:rsid w:val="009E1D6E"/>
    <w:rsid w:val="009E29F9"/>
    <w:rsid w:val="009E4502"/>
    <w:rsid w:val="009E5C2D"/>
    <w:rsid w:val="009E738E"/>
    <w:rsid w:val="009F13CD"/>
    <w:rsid w:val="009F632B"/>
    <w:rsid w:val="00A020EE"/>
    <w:rsid w:val="00A0216D"/>
    <w:rsid w:val="00A04D53"/>
    <w:rsid w:val="00A130E6"/>
    <w:rsid w:val="00A139FB"/>
    <w:rsid w:val="00A157E7"/>
    <w:rsid w:val="00A173F3"/>
    <w:rsid w:val="00A1761F"/>
    <w:rsid w:val="00A27559"/>
    <w:rsid w:val="00A31B7C"/>
    <w:rsid w:val="00A32610"/>
    <w:rsid w:val="00A338F1"/>
    <w:rsid w:val="00A33A35"/>
    <w:rsid w:val="00A41057"/>
    <w:rsid w:val="00A517A0"/>
    <w:rsid w:val="00A612A3"/>
    <w:rsid w:val="00A646B1"/>
    <w:rsid w:val="00A75A1E"/>
    <w:rsid w:val="00A77588"/>
    <w:rsid w:val="00A82572"/>
    <w:rsid w:val="00A8268A"/>
    <w:rsid w:val="00A923FF"/>
    <w:rsid w:val="00AA12C4"/>
    <w:rsid w:val="00AA4909"/>
    <w:rsid w:val="00AB51EF"/>
    <w:rsid w:val="00AC1D62"/>
    <w:rsid w:val="00AC51CC"/>
    <w:rsid w:val="00AD2751"/>
    <w:rsid w:val="00AD5C5D"/>
    <w:rsid w:val="00AE2423"/>
    <w:rsid w:val="00AE27E2"/>
    <w:rsid w:val="00AE374A"/>
    <w:rsid w:val="00AE41B7"/>
    <w:rsid w:val="00AE7506"/>
    <w:rsid w:val="00AF1B51"/>
    <w:rsid w:val="00AF5806"/>
    <w:rsid w:val="00AF676E"/>
    <w:rsid w:val="00AF6965"/>
    <w:rsid w:val="00B05D7B"/>
    <w:rsid w:val="00B07896"/>
    <w:rsid w:val="00B10B1D"/>
    <w:rsid w:val="00B2250C"/>
    <w:rsid w:val="00B23F1F"/>
    <w:rsid w:val="00B26523"/>
    <w:rsid w:val="00B279E4"/>
    <w:rsid w:val="00B36EDE"/>
    <w:rsid w:val="00B36F67"/>
    <w:rsid w:val="00B36FB9"/>
    <w:rsid w:val="00B43183"/>
    <w:rsid w:val="00B43E8B"/>
    <w:rsid w:val="00B5750E"/>
    <w:rsid w:val="00B57585"/>
    <w:rsid w:val="00B73D78"/>
    <w:rsid w:val="00B759F8"/>
    <w:rsid w:val="00B803D5"/>
    <w:rsid w:val="00B81C19"/>
    <w:rsid w:val="00B825FC"/>
    <w:rsid w:val="00B8306E"/>
    <w:rsid w:val="00B93A7B"/>
    <w:rsid w:val="00B9544E"/>
    <w:rsid w:val="00BA2CF0"/>
    <w:rsid w:val="00BB0874"/>
    <w:rsid w:val="00BB093F"/>
    <w:rsid w:val="00BB1702"/>
    <w:rsid w:val="00BB4B3A"/>
    <w:rsid w:val="00BD1E96"/>
    <w:rsid w:val="00BD4D28"/>
    <w:rsid w:val="00BD6207"/>
    <w:rsid w:val="00BD68BD"/>
    <w:rsid w:val="00BE1D85"/>
    <w:rsid w:val="00BE2CFD"/>
    <w:rsid w:val="00BF3BCF"/>
    <w:rsid w:val="00BF4C47"/>
    <w:rsid w:val="00C0199A"/>
    <w:rsid w:val="00C04C04"/>
    <w:rsid w:val="00C133C3"/>
    <w:rsid w:val="00C16163"/>
    <w:rsid w:val="00C17381"/>
    <w:rsid w:val="00C32EA3"/>
    <w:rsid w:val="00C35D06"/>
    <w:rsid w:val="00C37F45"/>
    <w:rsid w:val="00C404DD"/>
    <w:rsid w:val="00C40A69"/>
    <w:rsid w:val="00C4138A"/>
    <w:rsid w:val="00C4454D"/>
    <w:rsid w:val="00C44959"/>
    <w:rsid w:val="00C45E21"/>
    <w:rsid w:val="00C625A2"/>
    <w:rsid w:val="00C64740"/>
    <w:rsid w:val="00C65976"/>
    <w:rsid w:val="00C65B08"/>
    <w:rsid w:val="00C67A28"/>
    <w:rsid w:val="00C75E53"/>
    <w:rsid w:val="00C9413C"/>
    <w:rsid w:val="00C9524D"/>
    <w:rsid w:val="00C97616"/>
    <w:rsid w:val="00CA35BC"/>
    <w:rsid w:val="00CA3B4D"/>
    <w:rsid w:val="00CA4B9A"/>
    <w:rsid w:val="00CA626B"/>
    <w:rsid w:val="00CA62B4"/>
    <w:rsid w:val="00CB628C"/>
    <w:rsid w:val="00CB7C19"/>
    <w:rsid w:val="00CC0ED5"/>
    <w:rsid w:val="00CC1094"/>
    <w:rsid w:val="00CC562C"/>
    <w:rsid w:val="00CC65AC"/>
    <w:rsid w:val="00CC75F1"/>
    <w:rsid w:val="00CD716F"/>
    <w:rsid w:val="00CF7DA1"/>
    <w:rsid w:val="00D0324B"/>
    <w:rsid w:val="00D0455D"/>
    <w:rsid w:val="00D04A17"/>
    <w:rsid w:val="00D04AD5"/>
    <w:rsid w:val="00D0616A"/>
    <w:rsid w:val="00D17DD8"/>
    <w:rsid w:val="00D22581"/>
    <w:rsid w:val="00D23E07"/>
    <w:rsid w:val="00D2456C"/>
    <w:rsid w:val="00D25D21"/>
    <w:rsid w:val="00D25D37"/>
    <w:rsid w:val="00D3161C"/>
    <w:rsid w:val="00D3279E"/>
    <w:rsid w:val="00D36D53"/>
    <w:rsid w:val="00D4404F"/>
    <w:rsid w:val="00D4548D"/>
    <w:rsid w:val="00D5407A"/>
    <w:rsid w:val="00D60093"/>
    <w:rsid w:val="00D64382"/>
    <w:rsid w:val="00D65ADC"/>
    <w:rsid w:val="00D65CF4"/>
    <w:rsid w:val="00D7337D"/>
    <w:rsid w:val="00D74BDC"/>
    <w:rsid w:val="00D80473"/>
    <w:rsid w:val="00D804B3"/>
    <w:rsid w:val="00D80C93"/>
    <w:rsid w:val="00D85596"/>
    <w:rsid w:val="00D85ECA"/>
    <w:rsid w:val="00D87F11"/>
    <w:rsid w:val="00D95F27"/>
    <w:rsid w:val="00D964D9"/>
    <w:rsid w:val="00D9726C"/>
    <w:rsid w:val="00DA0BD6"/>
    <w:rsid w:val="00DA1DBA"/>
    <w:rsid w:val="00DA2408"/>
    <w:rsid w:val="00DA2571"/>
    <w:rsid w:val="00DA4369"/>
    <w:rsid w:val="00DB332A"/>
    <w:rsid w:val="00DB783C"/>
    <w:rsid w:val="00DC6040"/>
    <w:rsid w:val="00DC6FCD"/>
    <w:rsid w:val="00DD4285"/>
    <w:rsid w:val="00DD7875"/>
    <w:rsid w:val="00DD7A14"/>
    <w:rsid w:val="00DE0104"/>
    <w:rsid w:val="00DE0E30"/>
    <w:rsid w:val="00DF0CC1"/>
    <w:rsid w:val="00DF4E9F"/>
    <w:rsid w:val="00DF6963"/>
    <w:rsid w:val="00DF73C0"/>
    <w:rsid w:val="00DF76FB"/>
    <w:rsid w:val="00E0049A"/>
    <w:rsid w:val="00E0085B"/>
    <w:rsid w:val="00E04CF4"/>
    <w:rsid w:val="00E1003E"/>
    <w:rsid w:val="00E138CA"/>
    <w:rsid w:val="00E156C9"/>
    <w:rsid w:val="00E20CE3"/>
    <w:rsid w:val="00E220A2"/>
    <w:rsid w:val="00E24B48"/>
    <w:rsid w:val="00E258F8"/>
    <w:rsid w:val="00E33DCB"/>
    <w:rsid w:val="00E36720"/>
    <w:rsid w:val="00E43D35"/>
    <w:rsid w:val="00E454A8"/>
    <w:rsid w:val="00E47059"/>
    <w:rsid w:val="00E479C4"/>
    <w:rsid w:val="00E51B49"/>
    <w:rsid w:val="00E525F1"/>
    <w:rsid w:val="00E70205"/>
    <w:rsid w:val="00E7031A"/>
    <w:rsid w:val="00E75486"/>
    <w:rsid w:val="00E76BFC"/>
    <w:rsid w:val="00E770F3"/>
    <w:rsid w:val="00E867E1"/>
    <w:rsid w:val="00EA59E0"/>
    <w:rsid w:val="00EA7C48"/>
    <w:rsid w:val="00EB0EEF"/>
    <w:rsid w:val="00EB3174"/>
    <w:rsid w:val="00EB435A"/>
    <w:rsid w:val="00EC205C"/>
    <w:rsid w:val="00EC54DE"/>
    <w:rsid w:val="00EC616E"/>
    <w:rsid w:val="00ED542D"/>
    <w:rsid w:val="00ED7732"/>
    <w:rsid w:val="00ED7D2B"/>
    <w:rsid w:val="00EE1963"/>
    <w:rsid w:val="00EF0CF9"/>
    <w:rsid w:val="00F1586B"/>
    <w:rsid w:val="00F15C3A"/>
    <w:rsid w:val="00F2107D"/>
    <w:rsid w:val="00F22332"/>
    <w:rsid w:val="00F25D9A"/>
    <w:rsid w:val="00F26876"/>
    <w:rsid w:val="00F277B1"/>
    <w:rsid w:val="00F278C8"/>
    <w:rsid w:val="00F511BD"/>
    <w:rsid w:val="00F524A9"/>
    <w:rsid w:val="00F57A34"/>
    <w:rsid w:val="00F6377A"/>
    <w:rsid w:val="00F73B54"/>
    <w:rsid w:val="00F76F31"/>
    <w:rsid w:val="00F81D93"/>
    <w:rsid w:val="00F8347F"/>
    <w:rsid w:val="00F92A01"/>
    <w:rsid w:val="00F93C9C"/>
    <w:rsid w:val="00F93FF9"/>
    <w:rsid w:val="00F94AC6"/>
    <w:rsid w:val="00F96059"/>
    <w:rsid w:val="00F96B74"/>
    <w:rsid w:val="00FA29F9"/>
    <w:rsid w:val="00FA3955"/>
    <w:rsid w:val="00FB1932"/>
    <w:rsid w:val="00FB2587"/>
    <w:rsid w:val="00FB3E0C"/>
    <w:rsid w:val="00FB62D3"/>
    <w:rsid w:val="00FC31BA"/>
    <w:rsid w:val="00FD0598"/>
    <w:rsid w:val="00FD1724"/>
    <w:rsid w:val="00FD2267"/>
    <w:rsid w:val="00FD2E14"/>
    <w:rsid w:val="00FD3EDB"/>
    <w:rsid w:val="00FD4F24"/>
    <w:rsid w:val="00FD6140"/>
    <w:rsid w:val="00FE2186"/>
    <w:rsid w:val="00FE24C8"/>
    <w:rsid w:val="00FF6054"/>
    <w:rsid w:val="00FF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paragraph" w:styleId="DocumentMap">
    <w:name w:val="Document Map"/>
    <w:basedOn w:val="Normal"/>
    <w:link w:val="DocumentMapChar"/>
    <w:rsid w:val="007F4E28"/>
    <w:rPr>
      <w:rFonts w:ascii="Tahoma" w:hAnsi="Tahoma"/>
      <w:sz w:val="18"/>
      <w:szCs w:val="18"/>
    </w:rPr>
  </w:style>
  <w:style w:type="character" w:customStyle="1" w:styleId="DocumentMapChar">
    <w:name w:val="Document Map Char"/>
    <w:link w:val="DocumentMap"/>
    <w:rsid w:val="007F4E28"/>
    <w:rPr>
      <w:rFonts w:ascii="Tahoma" w:hAnsi="Tahoma" w:cs="Tahoma"/>
      <w:sz w:val="18"/>
      <w:szCs w:val="18"/>
      <w:lang w:val="en-GB" w:eastAsia="en-US"/>
    </w:rPr>
  </w:style>
  <w:style w:type="paragraph" w:customStyle="1" w:styleId="TAH">
    <w:name w:val="TAH"/>
    <w:basedOn w:val="Normal"/>
    <w:link w:val="TAHChar"/>
    <w:rsid w:val="00FB2587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Normal"/>
    <w:link w:val="TALCar"/>
    <w:rsid w:val="00FB2587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FB25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258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E32BF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0324B"/>
    <w:rPr>
      <w:lang w:val="en-GB"/>
    </w:rPr>
  </w:style>
  <w:style w:type="table" w:styleId="TableGrid">
    <w:name w:val="Table Grid"/>
    <w:basedOn w:val="TableNormal"/>
    <w:rsid w:val="009B7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locked/>
    <w:rsid w:val="00124E59"/>
    <w:rPr>
      <w:rFonts w:ascii="Arial" w:hAnsi="Arial"/>
      <w:lang w:val="en-GB"/>
    </w:rPr>
  </w:style>
  <w:style w:type="paragraph" w:customStyle="1" w:styleId="NO">
    <w:name w:val="NO"/>
    <w:basedOn w:val="Normal"/>
    <w:link w:val="NOZchn"/>
    <w:qFormat/>
    <w:rsid w:val="00556C35"/>
    <w:pPr>
      <w:keepLines/>
      <w:spacing w:after="180"/>
      <w:ind w:left="1135" w:hanging="851"/>
    </w:pPr>
    <w:rPr>
      <w:rFonts w:eastAsia="Times New Roman"/>
      <w:lang/>
    </w:rPr>
  </w:style>
  <w:style w:type="character" w:customStyle="1" w:styleId="NOZchn">
    <w:name w:val="NO Zchn"/>
    <w:link w:val="NO"/>
    <w:rsid w:val="00556C35"/>
    <w:rPr>
      <w:rFonts w:eastAsia="Times New Roman"/>
      <w:lang/>
    </w:rPr>
  </w:style>
  <w:style w:type="character" w:customStyle="1" w:styleId="UnresolvedMention">
    <w:name w:val="Unresolved Mention"/>
    <w:uiPriority w:val="99"/>
    <w:semiHidden/>
    <w:unhideWhenUsed/>
    <w:rsid w:val="002855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015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0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2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61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58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828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ngc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3198-7F3A-4994-9BB0-FC1844A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mailto:hongc@qti.qualcomm.com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2000-02-23T08:58:00Z</cp:lastPrinted>
  <dcterms:created xsi:type="dcterms:W3CDTF">2018-01-10T18:35:00Z</dcterms:created>
  <dcterms:modified xsi:type="dcterms:W3CDTF">2018-01-10T18:35:00Z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(3)5JSD2lGUJmy7oyQkuNLH3Qq5VLYqHEDQ4sRxjuzd4QdxGRdHacHNTRwpENAAM6d7bjGx2cZv_x000d_
XHEYwtMdnThSAVUat5Ku3/LILw3eX61oI65dDGArlH2eL7ebdMXYJhPNdyt4hJfYFzl55zRq_x000d_
EuPNZgDEMHOA7EyIAcDFiTQyT9/fu/TRK0MG2NKlxQ+9R0tNmS+21XHf3Qb4eI6dWJYXTE/9_x000d_
NsJKUc65DL0ZreKCxP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RccBTQH5jY2S651OkiQtwcN3BSztx8On7MB/+TbcOVKz1lUEGL3s1v_x000d_
Xm9JjoZTzS6H6M0VwaCOtPEQounZWWBFcscf1JjmVXVUfApp2oo+4uX/tb9//oqQD/0yVSRc_x000d_
0y7rVAOOLVzOG7HQG6uLxU6U0/s8Y2RFp2sxMZZ7rsvvGxEXCmh+v7RoqzhxrFVaaoA/wT6v_x000d_
Rx9QBkti1xpPcCdvA3j8gwThv+dCU3rQKY1X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P4Dsmiyh1/4t/0ZctiYtVQ584K+swi06ZHDh_x000d_
YG5xHZoo+WaxRA6lHDnNPCbMa1bvS09uwX0xJJQyyX7PvyrcIs80DXT3LRc+WTZJdjTBM0Y3_x000d_
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(2)5IDTAFfCIifBhGJXvUej2ogr/RapybiLm1ejoytDLxDb80l4Ilkt/rgHgOnzQVqaJpBj9p9t_x000d_
9ABmnKS+RX/0O2TZ3n++IeXnP3dGxY0y1/bFcHK+1tu86n5XBvZJIOw7W5XUzKQq93C6cl9s_x000d_
2Dx/+aUNuGQVWbv4QPSuIg8FmxQGxfNfDeZRKja9ngqgPjfni+HQeVKCHQA91+7MKEq5AL7P_x000d_
EihgNGLq/YM3EW0GBz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rjHnrxzTWUAYs7ksYSc3H3Xz4YVxYpyOSVb7xhSJPRUVDCMHwVunLW_x000d_
wuymH399EbK+Y94Wt6E1ER2xmOAE4QojfE3t5h8fgvm0a6UJdT1asl+8qpH0vZY/sIDaUndW_x000d_
GPMHHT6doZyA/bC/pcL0x3rVmg+9VIlCtdqt+4HPShEKEUx49QdvrxDczSI+Ei3jHfN2yXsI_x000d_
2agyPBkXVQCZPiYK</vt:lpwstr>
  </property>
  <property fmtid="{D5CDD505-2E9C-101B-9397-08002B2CF9AE}" pid="12" name="_2015_ms_pID_7253431_00">
    <vt:lpwstr>_2015_ms_pID_7253431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1479484605</vt:lpwstr>
  </property>
</Properties>
</file>